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254" w:rsidRPr="005A7B55" w:rsidRDefault="00DD0E8A" w:rsidP="005A7B55">
      <w:pPr>
        <w:pStyle w:val="a7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7B55">
        <w:rPr>
          <w:rFonts w:ascii="Times New Roman" w:hAnsi="Times New Roman" w:cs="Times New Roman"/>
          <w:sz w:val="28"/>
          <w:szCs w:val="28"/>
        </w:rPr>
        <w:t>Технологическая карта урока</w:t>
      </w:r>
      <w:r w:rsidR="005A7B5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134"/>
        <w:gridCol w:w="4929"/>
        <w:gridCol w:w="4929"/>
      </w:tblGrid>
      <w:tr w:rsidR="00425CD3" w:rsidRPr="00795A34" w:rsidTr="00DD0E8A">
        <w:tc>
          <w:tcPr>
            <w:tcW w:w="3794" w:type="dxa"/>
          </w:tcPr>
          <w:p w:rsidR="00425CD3" w:rsidRPr="00795A34" w:rsidRDefault="00425CD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r w:rsidR="00DA3886" w:rsidRPr="00795A34">
              <w:rPr>
                <w:rFonts w:ascii="Times New Roman" w:hAnsi="Times New Roman" w:cs="Times New Roman"/>
                <w:sz w:val="28"/>
                <w:szCs w:val="28"/>
              </w:rPr>
              <w:t>/ класс</w:t>
            </w:r>
          </w:p>
        </w:tc>
        <w:tc>
          <w:tcPr>
            <w:tcW w:w="10992" w:type="dxa"/>
            <w:gridSpan w:val="3"/>
          </w:tcPr>
          <w:p w:rsidR="00425CD3" w:rsidRPr="00795A34" w:rsidRDefault="00513D9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25CD3" w:rsidRPr="00795A34">
              <w:rPr>
                <w:rFonts w:ascii="Times New Roman" w:hAnsi="Times New Roman" w:cs="Times New Roman"/>
                <w:sz w:val="28"/>
                <w:szCs w:val="28"/>
              </w:rPr>
              <w:t>итературное чтение</w:t>
            </w:r>
            <w:r w:rsidR="00DA3886"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4 класс</w:t>
            </w:r>
          </w:p>
        </w:tc>
      </w:tr>
      <w:tr w:rsidR="00DD0E8A" w:rsidRPr="00795A34" w:rsidTr="00DD0E8A">
        <w:tc>
          <w:tcPr>
            <w:tcW w:w="3794" w:type="dxa"/>
          </w:tcPr>
          <w:p w:rsidR="00DD0E8A" w:rsidRPr="00795A34" w:rsidRDefault="00425CD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992" w:type="dxa"/>
            <w:gridSpan w:val="3"/>
          </w:tcPr>
          <w:p w:rsidR="00DD0E8A" w:rsidRPr="00795A34" w:rsidRDefault="00425CD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В.П. Астафьев « Стрижонок Скрип». Герои. План</w:t>
            </w:r>
            <w:r w:rsidR="001179ED" w:rsidRPr="00795A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1BDB">
              <w:rPr>
                <w:rFonts w:ascii="Times New Roman" w:hAnsi="Times New Roman" w:cs="Times New Roman"/>
                <w:sz w:val="28"/>
                <w:szCs w:val="28"/>
              </w:rPr>
              <w:t xml:space="preserve"> / 2 урок по теме.</w:t>
            </w:r>
          </w:p>
        </w:tc>
      </w:tr>
      <w:tr w:rsidR="001179ED" w:rsidRPr="00795A34" w:rsidTr="00DD0E8A">
        <w:tc>
          <w:tcPr>
            <w:tcW w:w="3794" w:type="dxa"/>
          </w:tcPr>
          <w:p w:rsidR="001179ED" w:rsidRPr="00795A34" w:rsidRDefault="001179E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0992" w:type="dxa"/>
            <w:gridSpan w:val="3"/>
          </w:tcPr>
          <w:p w:rsidR="001179ED" w:rsidRPr="00795A34" w:rsidRDefault="001179E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Урок отработки умений  и рефлексии.</w:t>
            </w:r>
          </w:p>
        </w:tc>
      </w:tr>
      <w:tr w:rsidR="00DD0E8A" w:rsidRPr="00795A34" w:rsidTr="00DD0E8A">
        <w:tc>
          <w:tcPr>
            <w:tcW w:w="3794" w:type="dxa"/>
          </w:tcPr>
          <w:p w:rsidR="00DD0E8A" w:rsidRPr="00795A34" w:rsidRDefault="00425CD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Педагогическая цель</w:t>
            </w:r>
          </w:p>
        </w:tc>
        <w:tc>
          <w:tcPr>
            <w:tcW w:w="10992" w:type="dxa"/>
            <w:gridSpan w:val="3"/>
          </w:tcPr>
          <w:p w:rsidR="00DD0E8A" w:rsidRPr="00795A34" w:rsidRDefault="00870AE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читательской грамотности</w:t>
            </w:r>
          </w:p>
        </w:tc>
      </w:tr>
      <w:tr w:rsidR="00DD0E8A" w:rsidRPr="00795A34" w:rsidTr="00DD0E8A">
        <w:tc>
          <w:tcPr>
            <w:tcW w:w="3794" w:type="dxa"/>
          </w:tcPr>
          <w:p w:rsidR="00DD0E8A" w:rsidRPr="00795A34" w:rsidRDefault="001163A1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Методы и формы обучения</w:t>
            </w:r>
          </w:p>
        </w:tc>
        <w:tc>
          <w:tcPr>
            <w:tcW w:w="10992" w:type="dxa"/>
            <w:gridSpan w:val="3"/>
          </w:tcPr>
          <w:p w:rsidR="00DD0E8A" w:rsidRPr="00795A34" w:rsidRDefault="001163A1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Методы: словесные, наглядные, частично</w:t>
            </w:r>
            <w:r w:rsidR="00FA1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поисковые, контроля.</w:t>
            </w:r>
          </w:p>
          <w:p w:rsidR="001163A1" w:rsidRPr="00795A34" w:rsidRDefault="001163A1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Формы: индивидуальная, парная, фронтальная.</w:t>
            </w:r>
          </w:p>
        </w:tc>
      </w:tr>
      <w:tr w:rsidR="00DD0E8A" w:rsidRPr="00795A34" w:rsidTr="00CE2154">
        <w:trPr>
          <w:trHeight w:val="322"/>
        </w:trPr>
        <w:tc>
          <w:tcPr>
            <w:tcW w:w="3794" w:type="dxa"/>
          </w:tcPr>
          <w:p w:rsidR="00041557" w:rsidRPr="00795A34" w:rsidRDefault="0004155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Межпредметные связи</w:t>
            </w:r>
          </w:p>
          <w:p w:rsidR="00DD0E8A" w:rsidRPr="00795A34" w:rsidRDefault="00DD0E8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2" w:type="dxa"/>
            <w:gridSpan w:val="3"/>
          </w:tcPr>
          <w:p w:rsidR="00DD0E8A" w:rsidRPr="00795A34" w:rsidRDefault="0004155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русский язык, окружающий мир</w:t>
            </w:r>
          </w:p>
        </w:tc>
      </w:tr>
      <w:tr w:rsidR="00DD0E8A" w:rsidRPr="00795A34" w:rsidTr="00DD0E8A">
        <w:tc>
          <w:tcPr>
            <w:tcW w:w="3794" w:type="dxa"/>
          </w:tcPr>
          <w:p w:rsidR="00DD0E8A" w:rsidRPr="00795A34" w:rsidRDefault="0004155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Образовательные ресурсы</w:t>
            </w:r>
          </w:p>
        </w:tc>
        <w:tc>
          <w:tcPr>
            <w:tcW w:w="10992" w:type="dxa"/>
            <w:gridSpan w:val="3"/>
          </w:tcPr>
          <w:p w:rsid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Л.Ф. Климанова у</w:t>
            </w:r>
            <w:r w:rsidR="00041557" w:rsidRPr="00795A34">
              <w:rPr>
                <w:rFonts w:ascii="Times New Roman" w:hAnsi="Times New Roman" w:cs="Times New Roman"/>
                <w:sz w:val="28"/>
                <w:szCs w:val="28"/>
              </w:rPr>
              <w:t>чебник «Лит</w:t>
            </w:r>
            <w:r w:rsidR="00FA173F">
              <w:rPr>
                <w:rFonts w:ascii="Times New Roman" w:hAnsi="Times New Roman" w:cs="Times New Roman"/>
                <w:sz w:val="28"/>
                <w:szCs w:val="28"/>
              </w:rPr>
              <w:t>ературное чтение»</w:t>
            </w:r>
            <w:r w:rsidR="00041557" w:rsidRPr="00795A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 w:rsidR="00FA1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Бойкина</w:t>
            </w:r>
            <w:r w:rsidR="00041557"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261B"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«Литературное чтение 4 класс», </w:t>
            </w:r>
            <w:r w:rsidR="00041557" w:rsidRPr="00795A34">
              <w:rPr>
                <w:rFonts w:ascii="Times New Roman" w:hAnsi="Times New Roman" w:cs="Times New Roman"/>
                <w:sz w:val="28"/>
                <w:szCs w:val="28"/>
              </w:rPr>
              <w:t>мультимедийный проектор, компьютер, презентация, интерактивный тест, аудиозапись, листки с/оценки для теста – 10 шт., листы с/оценки в паре- 10 шт, карточки для си</w:t>
            </w:r>
            <w:r w:rsidR="00CE2154"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нквейна – 5шт, 5 зеленых карточек, 10 желтых карточек, </w:t>
            </w:r>
          </w:p>
          <w:p w:rsidR="00DD0E8A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5 синих карточек</w:t>
            </w:r>
            <w:r w:rsidR="00041557" w:rsidRPr="00795A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72A8E" w:rsidRPr="00795A34" w:rsidTr="00BE3FB8">
        <w:tc>
          <w:tcPr>
            <w:tcW w:w="14786" w:type="dxa"/>
            <w:gridSpan w:val="4"/>
          </w:tcPr>
          <w:p w:rsidR="00372A8E" w:rsidRPr="00795A34" w:rsidRDefault="00372A8E" w:rsidP="00795A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</w:tr>
      <w:tr w:rsidR="00372A8E" w:rsidRPr="00795A34" w:rsidTr="00372A8E">
        <w:trPr>
          <w:trHeight w:val="332"/>
        </w:trPr>
        <w:tc>
          <w:tcPr>
            <w:tcW w:w="4928" w:type="dxa"/>
            <w:gridSpan w:val="2"/>
          </w:tcPr>
          <w:p w:rsidR="00372A8E" w:rsidRPr="00795A34" w:rsidRDefault="00EB04F9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Предметные  УУД</w:t>
            </w:r>
          </w:p>
        </w:tc>
        <w:tc>
          <w:tcPr>
            <w:tcW w:w="4929" w:type="dxa"/>
          </w:tcPr>
          <w:p w:rsidR="00372A8E" w:rsidRPr="00795A34" w:rsidRDefault="00EB04F9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Метапредметные УУД</w:t>
            </w:r>
          </w:p>
        </w:tc>
        <w:tc>
          <w:tcPr>
            <w:tcW w:w="4929" w:type="dxa"/>
          </w:tcPr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Личностные УУД</w:t>
            </w:r>
          </w:p>
        </w:tc>
      </w:tr>
      <w:tr w:rsidR="00372A8E" w:rsidRPr="00795A34" w:rsidTr="00A46943">
        <w:tc>
          <w:tcPr>
            <w:tcW w:w="4928" w:type="dxa"/>
            <w:gridSpan w:val="2"/>
          </w:tcPr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-осознанно читать вслух и про себя</w:t>
            </w:r>
          </w:p>
          <w:p w:rsidR="00372A8E" w:rsidRPr="00795A34" w:rsidRDefault="00372A8E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-устанавливать причинно – следственные связи и определять главную мысль произведения;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A7B55" w:rsidRDefault="00372A8E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-давать характеристику героям произведения,</w:t>
            </w:r>
          </w:p>
          <w:p w:rsidR="00372A8E" w:rsidRPr="00795A34" w:rsidRDefault="00372A8E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-находить ключевые слова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составлять кластеры, синквейны,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делить текст на части по плану 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72A8E" w:rsidRPr="00795A34" w:rsidRDefault="00372A8E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осуществлять поиск  и выделение необходимой информации, анализ и синтез объектов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использовать знаково – символические средства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- строить простые рассуждения 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развивать умение определять тему урока, ставить учебные задачи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-планировать пути её решения</w:t>
            </w:r>
          </w:p>
          <w:p w:rsidR="00372A8E" w:rsidRPr="00795A34" w:rsidRDefault="00372A8E" w:rsidP="00795A34">
            <w:pPr>
              <w:tabs>
                <w:tab w:val="left" w:pos="89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-контролировать и оценивать свои 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действия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формировать культуру общения и соблюдать нормы речевого этикета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сотрудничать с учителем и одноклассниками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взаимодействовать в парной работе</w:t>
            </w:r>
          </w:p>
        </w:tc>
        <w:tc>
          <w:tcPr>
            <w:tcW w:w="4929" w:type="dxa"/>
          </w:tcPr>
          <w:p w:rsidR="00372A8E" w:rsidRPr="00795A34" w:rsidRDefault="00372A8E" w:rsidP="00795A34">
            <w:pPr>
              <w:pStyle w:val="a4"/>
              <w:rPr>
                <w:rFonts w:eastAsia="Times New Roman"/>
                <w:sz w:val="28"/>
                <w:szCs w:val="28"/>
                <w:lang w:eastAsia="ru-RU"/>
              </w:rPr>
            </w:pPr>
            <w:r w:rsidRPr="00795A34">
              <w:rPr>
                <w:b/>
                <w:sz w:val="28"/>
                <w:szCs w:val="28"/>
              </w:rPr>
              <w:lastRenderedPageBreak/>
              <w:t>-</w:t>
            </w:r>
            <w:r w:rsidRPr="00795A34">
              <w:rPr>
                <w:sz w:val="28"/>
                <w:szCs w:val="28"/>
              </w:rPr>
              <w:t xml:space="preserve"> формировать мотивацию</w:t>
            </w:r>
            <w:r w:rsidRPr="00795A34">
              <w:rPr>
                <w:rFonts w:eastAsia="Times New Roman"/>
                <w:sz w:val="28"/>
                <w:szCs w:val="28"/>
                <w:lang w:eastAsia="ru-RU"/>
              </w:rPr>
              <w:t xml:space="preserve"> положительного отношения к учёбе и своим знаниям, </w:t>
            </w:r>
            <w:r w:rsidRPr="00795A34">
              <w:rPr>
                <w:sz w:val="28"/>
                <w:szCs w:val="28"/>
              </w:rPr>
              <w:t>навыки самоорганизации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проявлять бережное отношение к природе</w:t>
            </w:r>
          </w:p>
          <w:p w:rsidR="00372A8E" w:rsidRPr="00795A34" w:rsidRDefault="00372A8E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3AA5" w:rsidRDefault="00453AA5" w:rsidP="00795A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0E8A" w:rsidRPr="00795A34" w:rsidRDefault="00EB04F9" w:rsidP="00795A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5A34">
        <w:rPr>
          <w:rFonts w:ascii="Times New Roman" w:hAnsi="Times New Roman" w:cs="Times New Roman"/>
          <w:sz w:val="28"/>
          <w:szCs w:val="28"/>
        </w:rPr>
        <w:t>Организационная структура урока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089"/>
        <w:gridCol w:w="2414"/>
        <w:gridCol w:w="3402"/>
        <w:gridCol w:w="5386"/>
        <w:gridCol w:w="1559"/>
      </w:tblGrid>
      <w:tr w:rsidR="003F02F0" w:rsidRPr="00795A34" w:rsidTr="00795A34">
        <w:tc>
          <w:tcPr>
            <w:tcW w:w="2089" w:type="dxa"/>
          </w:tcPr>
          <w:p w:rsidR="007E5008" w:rsidRPr="00795A34" w:rsidRDefault="007E5008" w:rsidP="00795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2414" w:type="dxa"/>
          </w:tcPr>
          <w:p w:rsidR="007E5008" w:rsidRPr="00795A34" w:rsidRDefault="007E5008" w:rsidP="00795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Обучающие и развивающие компоненты, упражнения и задания</w:t>
            </w:r>
          </w:p>
        </w:tc>
        <w:tc>
          <w:tcPr>
            <w:tcW w:w="3402" w:type="dxa"/>
          </w:tcPr>
          <w:p w:rsidR="007E5008" w:rsidRPr="00795A34" w:rsidRDefault="007E5008" w:rsidP="00795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5386" w:type="dxa"/>
          </w:tcPr>
          <w:p w:rsidR="007E5008" w:rsidRPr="00795A34" w:rsidRDefault="007E5008" w:rsidP="00795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1559" w:type="dxa"/>
          </w:tcPr>
          <w:p w:rsidR="00795A34" w:rsidRDefault="007E5008" w:rsidP="00795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Формы организа</w:t>
            </w:r>
          </w:p>
          <w:p w:rsidR="007E5008" w:rsidRPr="00795A34" w:rsidRDefault="007E5008" w:rsidP="00795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</w:tr>
      <w:tr w:rsidR="003F02F0" w:rsidRPr="00795A34" w:rsidTr="00795A34">
        <w:tc>
          <w:tcPr>
            <w:tcW w:w="2089" w:type="dxa"/>
          </w:tcPr>
          <w:p w:rsidR="00795A34" w:rsidRDefault="007E5008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Мотивация к коррекцион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ной деятельности</w:t>
            </w:r>
          </w:p>
        </w:tc>
        <w:tc>
          <w:tcPr>
            <w:tcW w:w="2414" w:type="dxa"/>
          </w:tcPr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Эмоциональная, психологическая, мотивационная подготовка учащихся к усвоению изучаемого материала</w:t>
            </w: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Аудиозапись «Голоса птиц».</w:t>
            </w:r>
          </w:p>
        </w:tc>
        <w:tc>
          <w:tcPr>
            <w:tcW w:w="3402" w:type="dxa"/>
          </w:tcPr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Создает условия для возникновения у обучающихся внутренней потребности включения в учебную деятельность.</w:t>
            </w:r>
          </w:p>
          <w:p w:rsidR="007E5008" w:rsidRPr="00795A34" w:rsidRDefault="003F02F0" w:rsidP="00795A3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</w:t>
            </w:r>
            <w:r w:rsidR="007E5008" w:rsidRPr="00795A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Читает стихотворение: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Прозвенел звонок, начинается урок!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Я, ты, он, она- вместе дружная семья.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Улыбнись соседу справа, 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Улыбнись соседу слева.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Если только улыбнуться,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 начнутся чудеса-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От улыбок прояснятся и глаза, и небеса.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Ну-ка взрослые и дети,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Улыбнитесь поскорей, 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Чтобы стало на планете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И светлее и теплей!</w:t>
            </w:r>
          </w:p>
          <w:p w:rsidR="003F02F0" w:rsidRPr="00795A34" w:rsidRDefault="003F02F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95A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Включает аудиозапись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7E5008" w:rsidRPr="00795A34" w:rsidRDefault="003F02F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Выполняют действия, призывающие учителем.</w:t>
            </w:r>
          </w:p>
          <w:p w:rsidR="003F02F0" w:rsidRPr="00795A34" w:rsidRDefault="003F02F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Слушают аудиозапись.</w:t>
            </w:r>
          </w:p>
        </w:tc>
        <w:tc>
          <w:tcPr>
            <w:tcW w:w="1559" w:type="dxa"/>
          </w:tcPr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F02F0" w:rsidRPr="00795A34">
              <w:rPr>
                <w:rFonts w:ascii="Times New Roman" w:hAnsi="Times New Roman" w:cs="Times New Roman"/>
                <w:sz w:val="28"/>
                <w:szCs w:val="28"/>
              </w:rPr>
              <w:t>ронталь</w:t>
            </w:r>
          </w:p>
          <w:p w:rsidR="007E5008" w:rsidRPr="00795A34" w:rsidRDefault="003F02F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ная </w:t>
            </w:r>
          </w:p>
        </w:tc>
      </w:tr>
      <w:tr w:rsidR="003F02F0" w:rsidRPr="00795A34" w:rsidTr="00795A34">
        <w:tc>
          <w:tcPr>
            <w:tcW w:w="2089" w:type="dxa"/>
          </w:tcPr>
          <w:p w:rsidR="007E5008" w:rsidRPr="00795A34" w:rsidRDefault="003F02F0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Актуализация и фиксация затруднений</w:t>
            </w:r>
          </w:p>
        </w:tc>
        <w:tc>
          <w:tcPr>
            <w:tcW w:w="2414" w:type="dxa"/>
          </w:tcPr>
          <w:p w:rsidR="007E5008" w:rsidRPr="00795A34" w:rsidRDefault="003F02F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</w:t>
            </w: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67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C6767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Составление «Кластера»</w:t>
            </w: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E261B" w:rsidP="00795A3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  <w:r w:rsidR="009042F2" w:rsidRPr="00795A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173F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Работа с деформирован</w:t>
            </w: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ным планом</w:t>
            </w: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в рабочей тетради</w:t>
            </w:r>
          </w:p>
          <w:p w:rsidR="003C6CA6" w:rsidRPr="00795A34" w:rsidRDefault="003C6CA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1)</w:t>
            </w:r>
          </w:p>
        </w:tc>
        <w:tc>
          <w:tcPr>
            <w:tcW w:w="3402" w:type="dxa"/>
          </w:tcPr>
          <w:p w:rsidR="007E5008" w:rsidRPr="00795A34" w:rsidRDefault="003F02F0" w:rsidP="00795A3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Организует работу по вопросам.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95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называется раздел, который</w:t>
            </w:r>
            <w:r w:rsidRPr="00795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 xml:space="preserve"> изучаем на уроке литературного чтения?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2.Какие ассоциации у вас возникают, когда вы слышите слово «природа». </w:t>
            </w:r>
          </w:p>
          <w:p w:rsidR="000C6767" w:rsidRPr="00795A34" w:rsidRDefault="003F02F0" w:rsidP="00795A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3.Кто  кроме   художников и  композиторов описывает  красоту  природы? 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 произведениями каких писателей познакомились</w:t>
            </w:r>
            <w:r w:rsidR="000C6767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5.Как называется произведение Астафьева?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 Почему автор дал такое название произведению?     </w:t>
            </w:r>
          </w:p>
          <w:p w:rsidR="000E211A" w:rsidRPr="00795A34" w:rsidRDefault="000C6767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Организует работу у доски.</w:t>
            </w:r>
          </w:p>
          <w:p w:rsidR="000E211A" w:rsidRPr="00795A34" w:rsidRDefault="000E211A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Давайте составим «Кластер»</w:t>
            </w:r>
          </w:p>
          <w:p w:rsidR="000C6767" w:rsidRPr="00795A34" w:rsidRDefault="000E211A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C6767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доске 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нарисован овал, </w:t>
            </w:r>
            <w:r w:rsidR="000C6767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нем слово Скрип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Нарисованы стрелки от овала к пустым прямоугольникам (их 7).</w:t>
            </w:r>
          </w:p>
          <w:p w:rsidR="000E211A" w:rsidRPr="00795A34" w:rsidRDefault="000E211A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Задает наводящие вопросы.</w:t>
            </w:r>
          </w:p>
          <w:p w:rsidR="000C6767" w:rsidRPr="00795A34" w:rsidRDefault="000E211A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Запишите в прямоугольники, кто окружал стрижонка Скрипа?</w:t>
            </w:r>
          </w:p>
          <w:p w:rsidR="006121AD" w:rsidRPr="00795A34" w:rsidRDefault="000E211A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</w:t>
            </w:r>
            <w:r w:rsidR="003D37F5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сейчас, поставьте стрелку от </w:t>
            </w:r>
            <w:r w:rsidR="006121AD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каждого </w:t>
            </w:r>
            <w:r w:rsidR="003D37F5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героя и запишите словом</w:t>
            </w:r>
            <w:r w:rsidR="006121AD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  <w:p w:rsidR="000E211A" w:rsidRPr="00795A34" w:rsidRDefault="006121AD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-Чему учили они Скрипа?</w:t>
            </w:r>
          </w:p>
          <w:p w:rsidR="003F02F0" w:rsidRPr="00795A34" w:rsidRDefault="003F02F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466C59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-Откройте тетрадь на стр.85</w:t>
            </w: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Задание: Восстанови последовательность событий в рассказе В.Астафьева «Стрижонок 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Скрип».</w:t>
            </w: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1B" w:rsidRPr="00795A34" w:rsidRDefault="000E261B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F02F0" w:rsidRPr="00795A34" w:rsidRDefault="003F02F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поставленные вопросы.</w:t>
            </w:r>
          </w:p>
          <w:p w:rsidR="007E5008" w:rsidRPr="00795A34" w:rsidRDefault="003F02F0" w:rsidP="00795A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95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Природа и мы.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Красота, птицы, животные, отдых, источник света, тепла и т.д.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Писатели  и поэты.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Д.Н. Мамин-Сибиряк,</w:t>
            </w:r>
          </w:p>
          <w:p w:rsidR="00FA173F" w:rsidRDefault="003F02F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А.И.Куприн, М.М.Пришвин,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Е.И. Чарушин, В.П.Астафьев.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Стрижонок Скрип</w:t>
            </w:r>
          </w:p>
          <w:p w:rsidR="003F02F0" w:rsidRPr="00795A34" w:rsidRDefault="003F02F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Он главный герой.</w:t>
            </w: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1AD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Выходят по одному к доске и заполняют кластер.</w:t>
            </w:r>
          </w:p>
          <w:p w:rsidR="006121AD" w:rsidRPr="00795A34" w:rsidRDefault="006121A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1AD" w:rsidRPr="00795A34" w:rsidRDefault="006121A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1AD" w:rsidRPr="00795A34" w:rsidRDefault="006121A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6121A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585352" wp14:editId="5D8144EF">
                  <wp:extent cx="3486150" cy="1400175"/>
                  <wp:effectExtent l="0" t="0" r="0" b="9525"/>
                  <wp:docPr id="1" name="Рисунок 1" descr="http://cdn01.ru/files/users/images/80/57/8057d3ccec9abf85195e3a7aca25c8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01.ru/files/users/images/80/57/8057d3ccec9abf85195e3a7aca25c8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2F0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Выполняют задание</w:t>
            </w:r>
            <w:r w:rsidR="003735A9"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проставляют цифрами последовательность событий.</w:t>
            </w:r>
          </w:p>
        </w:tc>
        <w:tc>
          <w:tcPr>
            <w:tcW w:w="1559" w:type="dxa"/>
          </w:tcPr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="003F02F0" w:rsidRPr="00795A34">
              <w:rPr>
                <w:rFonts w:ascii="Times New Roman" w:hAnsi="Times New Roman" w:cs="Times New Roman"/>
                <w:sz w:val="28"/>
                <w:szCs w:val="28"/>
              </w:rPr>
              <w:t>ронталь</w:t>
            </w:r>
          </w:p>
          <w:p w:rsidR="000E211A" w:rsidRPr="00795A34" w:rsidRDefault="003F02F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ная </w:t>
            </w: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11A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0E211A" w:rsidRPr="00795A34">
              <w:rPr>
                <w:rFonts w:ascii="Times New Roman" w:hAnsi="Times New Roman" w:cs="Times New Roman"/>
                <w:sz w:val="28"/>
                <w:szCs w:val="28"/>
              </w:rPr>
              <w:t>ронталь</w:t>
            </w:r>
          </w:p>
          <w:p w:rsidR="009042F2" w:rsidRPr="00795A34" w:rsidRDefault="000E211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042F2" w:rsidRPr="00795A34">
              <w:rPr>
                <w:rFonts w:ascii="Times New Roman" w:hAnsi="Times New Roman" w:cs="Times New Roman"/>
                <w:sz w:val="28"/>
                <w:szCs w:val="28"/>
              </w:rPr>
              <w:t>ндиви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E211A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дуальная</w:t>
            </w:r>
            <w:r w:rsidR="000E211A"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F02F0" w:rsidRPr="00795A34" w:rsidTr="00795A34">
        <w:tc>
          <w:tcPr>
            <w:tcW w:w="2089" w:type="dxa"/>
          </w:tcPr>
          <w:p w:rsidR="00795A34" w:rsidRDefault="006121AD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Локализация индивидуаль</w:t>
            </w:r>
          </w:p>
          <w:p w:rsidR="007E5008" w:rsidRPr="00795A34" w:rsidRDefault="006121AD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ных затруднений</w:t>
            </w:r>
          </w:p>
        </w:tc>
        <w:tc>
          <w:tcPr>
            <w:tcW w:w="2414" w:type="dxa"/>
          </w:tcPr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E5008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-Где возникли затруднения? </w:t>
            </w: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Почему? Чего не хватает для правильного решения?</w:t>
            </w:r>
          </w:p>
        </w:tc>
        <w:tc>
          <w:tcPr>
            <w:tcW w:w="5386" w:type="dxa"/>
          </w:tcPr>
          <w:p w:rsidR="00513D9F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Высказывают свои мнения.</w:t>
            </w:r>
          </w:p>
          <w:p w:rsidR="007E5008" w:rsidRPr="00795A34" w:rsidRDefault="007E5008" w:rsidP="00795A3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236FB0" w:rsidRPr="00795A34">
              <w:rPr>
                <w:rFonts w:ascii="Times New Roman" w:hAnsi="Times New Roman" w:cs="Times New Roman"/>
                <w:sz w:val="28"/>
                <w:szCs w:val="28"/>
              </w:rPr>
              <w:t>ронталь</w:t>
            </w:r>
          </w:p>
          <w:p w:rsidR="007E5008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</w:tr>
      <w:tr w:rsidR="003F02F0" w:rsidRPr="00795A34" w:rsidTr="00795A34">
        <w:tc>
          <w:tcPr>
            <w:tcW w:w="2089" w:type="dxa"/>
          </w:tcPr>
          <w:p w:rsidR="007E5008" w:rsidRPr="00795A34" w:rsidRDefault="009042F2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Построение проекта коррекции выявленных затруднений</w:t>
            </w:r>
          </w:p>
        </w:tc>
        <w:tc>
          <w:tcPr>
            <w:tcW w:w="2414" w:type="dxa"/>
          </w:tcPr>
          <w:p w:rsidR="007E5008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Постановка учебных задач.</w:t>
            </w:r>
          </w:p>
          <w:p w:rsidR="009042F2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Целеполагание.</w:t>
            </w:r>
          </w:p>
        </w:tc>
        <w:tc>
          <w:tcPr>
            <w:tcW w:w="3402" w:type="dxa"/>
          </w:tcPr>
          <w:p w:rsidR="007E5008" w:rsidRPr="00795A34" w:rsidRDefault="009042F2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Определите учебные задачи нашего урока.</w:t>
            </w:r>
          </w:p>
          <w:p w:rsidR="00D3530A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Открывает слайды.</w:t>
            </w:r>
          </w:p>
          <w:p w:rsidR="00D3530A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0A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0A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0A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0A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3530A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Определяют учебные задачи.</w:t>
            </w:r>
          </w:p>
          <w:p w:rsidR="00D3530A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анализировать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произведение</w:t>
            </w:r>
          </w:p>
          <w:p w:rsidR="00D3530A" w:rsidRPr="00795A34" w:rsidRDefault="00D3530A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определять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героев произведения,  главную мысль произведения;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3530A" w:rsidRPr="00795A34" w:rsidRDefault="00D3530A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-давать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характеристику героям произведения,</w:t>
            </w:r>
          </w:p>
          <w:p w:rsidR="00D3530A" w:rsidRPr="00795A34" w:rsidRDefault="00D3530A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95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составлять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</w:t>
            </w:r>
          </w:p>
          <w:p w:rsidR="007E5008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оценивать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свою деятельность</w:t>
            </w:r>
          </w:p>
          <w:p w:rsidR="00D3530A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3530A" w:rsidRPr="00795A34">
              <w:rPr>
                <w:rFonts w:ascii="Times New Roman" w:hAnsi="Times New Roman" w:cs="Times New Roman"/>
                <w:sz w:val="28"/>
                <w:szCs w:val="28"/>
              </w:rPr>
              <w:t>ронталь</w:t>
            </w:r>
          </w:p>
          <w:p w:rsidR="007E5008" w:rsidRPr="00795A34" w:rsidRDefault="00D3530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</w:tr>
      <w:tr w:rsidR="003F02F0" w:rsidRPr="00795A34" w:rsidTr="00795A34">
        <w:tc>
          <w:tcPr>
            <w:tcW w:w="2089" w:type="dxa"/>
          </w:tcPr>
          <w:p w:rsidR="007E5008" w:rsidRPr="00795A34" w:rsidRDefault="00D3530A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Реализация построенного проекта</w:t>
            </w:r>
          </w:p>
        </w:tc>
        <w:tc>
          <w:tcPr>
            <w:tcW w:w="2414" w:type="dxa"/>
          </w:tcPr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Работа по карточкам</w:t>
            </w:r>
          </w:p>
          <w:p w:rsidR="00020D36" w:rsidRPr="00795A34" w:rsidRDefault="003C6CA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приложение 2)</w:t>
            </w: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Вопросник.</w:t>
            </w: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Работа с текстом.</w:t>
            </w: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P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Работа  </w:t>
            </w:r>
            <w:r w:rsidR="00795A34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карточкам</w:t>
            </w:r>
            <w:r w:rsidR="00795A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Работа с текстом</w:t>
            </w:r>
            <w:r w:rsidR="00C40FC5" w:rsidRPr="00795A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0FC5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Показ слайдов.</w:t>
            </w:r>
          </w:p>
          <w:p w:rsidR="00C40FC5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A93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Вопросник.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Дополнение кластера.</w:t>
            </w:r>
          </w:p>
        </w:tc>
        <w:tc>
          <w:tcPr>
            <w:tcW w:w="3402" w:type="dxa"/>
          </w:tcPr>
          <w:p w:rsidR="00216CA0" w:rsidRPr="00795A34" w:rsidRDefault="00D3530A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216CA0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 сегодня проанализируем какие уроки жизни получил главный герой</w:t>
            </w:r>
          </w:p>
          <w:p w:rsidR="00216CA0" w:rsidRPr="00795A34" w:rsidRDefault="00216CA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-Чтобы узнать, кто был первым учителем, выполните задание на</w:t>
            </w:r>
            <w:r w:rsidRPr="00795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синих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карточках</w:t>
            </w:r>
            <w:r w:rsidR="00020D36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16CA0" w:rsidRPr="00795A34" w:rsidRDefault="00216CA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Прочитайте пословицы, определите 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тему, найдите ключевое слово, местоимения замените этим словом.</w:t>
            </w:r>
          </w:p>
          <w:p w:rsidR="00216CA0" w:rsidRPr="00795A34" w:rsidRDefault="00216CA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16CA0" w:rsidRPr="00795A34" w:rsidRDefault="00216CA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1E0D" w:rsidRDefault="00BB1E0D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5A34" w:rsidRPr="00795A34" w:rsidRDefault="00795A34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216CA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Кто является первым учителем Скрипа?   </w:t>
            </w:r>
          </w:p>
          <w:p w:rsidR="00020D36" w:rsidRPr="00795A34" w:rsidRDefault="00216CA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020D36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Какое одно качество объединяет все эти понятия?     </w:t>
            </w: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Какой урок преподала мать -стрижиха сыну?  </w:t>
            </w: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 чему учит вас ваша мама?</w:t>
            </w: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МАМА – </w:t>
            </w:r>
            <w:r w:rsidRPr="00795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Главное слово в судьбе каждого человека... Самое первое слово... Ведь мама дает тебе жизнь. Она заботится о тебе не только, когда ты малыш, но и когда становишься взрослым, тогда она сама уже нуждается в твоей заботе. Для нее ты всю жизнь </w:t>
            </w:r>
            <w:r w:rsidRPr="00795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будешь ребенком, большим или маленьким.</w:t>
            </w: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Какие ещё учителя встретились на жизненном пути Скрипа?</w:t>
            </w: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- Как называет стрижей В.П.Астафьев?  </w:t>
            </w:r>
          </w:p>
          <w:p w:rsidR="00216CA0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Какие качества проявили стрижи к Скрипу и его братьям и сёстрам?</w:t>
            </w:r>
          </w:p>
          <w:p w:rsidR="00FA173F" w:rsidRDefault="00FA173F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BB1E0D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</w:t>
            </w:r>
            <w:r w:rsidRPr="00795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желтых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карточках выберите качества.</w:t>
            </w:r>
          </w:p>
          <w:p w:rsidR="00FA173F" w:rsidRDefault="00FA173F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173F" w:rsidRDefault="00FA173F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0FC5" w:rsidRPr="00795A34" w:rsidRDefault="00BB1E0D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Какие уроки усвоил Скрип? Проследите по всему рассказу. </w:t>
            </w:r>
          </w:p>
          <w:p w:rsidR="00C40FC5" w:rsidRPr="00795A34" w:rsidRDefault="00BB1E0D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C40FC5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Кем  стали для Скрипа стрижи? </w:t>
            </w:r>
          </w:p>
          <w:p w:rsidR="00C40FC5" w:rsidRPr="00795A34" w:rsidRDefault="00C40FC5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- Какой урок преподали Скрипу ВРАГИ?  </w:t>
            </w:r>
          </w:p>
          <w:p w:rsidR="00C40FC5" w:rsidRPr="00795A34" w:rsidRDefault="00C40FC5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- Почему мы сожалеем о смерти стрижихи? </w:t>
            </w:r>
          </w:p>
          <w:p w:rsidR="00C40FC5" w:rsidRPr="00795A34" w:rsidRDefault="00C40FC5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Зачем писатель вставил 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эпизод с мальчишками? </w:t>
            </w:r>
          </w:p>
          <w:p w:rsidR="00C40FC5" w:rsidRPr="00795A34" w:rsidRDefault="00C40FC5" w:rsidP="00795A34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-Почему Скрип оказался в</w:t>
            </w:r>
            <w:r w:rsidR="00DA3886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руках ребят? </w:t>
            </w:r>
          </w:p>
          <w:p w:rsidR="00C40FC5" w:rsidRPr="00795A34" w:rsidRDefault="00C40FC5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-Какой вывод сделал Скрип для себя?</w:t>
            </w:r>
          </w:p>
          <w:p w:rsidR="00C40FC5" w:rsidRPr="00795A34" w:rsidRDefault="00C40FC5" w:rsidP="00795A34">
            <w:pPr>
              <w:shd w:val="clear" w:color="auto" w:fill="FFFFFF"/>
              <w:spacing w:before="90" w:after="90"/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-Почему Скрип не погиб от голода и других опасностей?</w:t>
            </w:r>
          </w:p>
          <w:p w:rsidR="007E5008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Подумайте, какие уроки жизни полезны и для вас.</w:t>
            </w:r>
          </w:p>
        </w:tc>
        <w:tc>
          <w:tcPr>
            <w:tcW w:w="5386" w:type="dxa"/>
          </w:tcPr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Читают задание.</w:t>
            </w: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-Обсуждают.</w:t>
            </w: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Договариваются кто будет представлять ответ.</w:t>
            </w: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-Зачитывают по одной пословице каждая пара.</w:t>
            </w:r>
          </w:p>
          <w:p w:rsidR="00216CA0" w:rsidRPr="00795A34" w:rsidRDefault="00216CA0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 карточках: Птица рада весне, а дитя-</w:t>
            </w:r>
            <w:r w:rsidRPr="00795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ей.</w:t>
            </w:r>
          </w:p>
          <w:p w:rsidR="00216CA0" w:rsidRPr="00795A34" w:rsidRDefault="00216CA0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Сердце её лучше солнца греет.</w:t>
            </w:r>
          </w:p>
          <w:p w:rsidR="00216CA0" w:rsidRPr="00795A34" w:rsidRDefault="00795A34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216CA0" w:rsidRPr="00795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Роднее её родни нет.</w:t>
            </w:r>
          </w:p>
          <w:p w:rsidR="00216CA0" w:rsidRPr="00795A34" w:rsidRDefault="00216CA0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 солнышке- тепло, при ней-добро.</w:t>
            </w:r>
          </w:p>
          <w:p w:rsidR="00216CA0" w:rsidRPr="00795A34" w:rsidRDefault="00216CA0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Нет лучше дружка, чем родная она.</w:t>
            </w:r>
          </w:p>
          <w:p w:rsidR="00BB1E0D" w:rsidRPr="00795A34" w:rsidRDefault="00BB1E0D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Оценивают себя в листах самооценки</w:t>
            </w:r>
          </w:p>
          <w:p w:rsidR="00020D36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0D36"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Вступают в беседу. 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Отвечают</w:t>
            </w:r>
            <w:r w:rsidR="00020D36"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на вопросы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20D36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Мать </w:t>
            </w:r>
            <w:r w:rsidR="00020D36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стрижиха</w:t>
            </w:r>
            <w:r w:rsidR="00020D36"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16CA0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Материнская любовь.</w:t>
            </w: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6FB0" w:rsidRPr="00795A34" w:rsidRDefault="00236FB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6FB0" w:rsidRPr="00795A34" w:rsidRDefault="00236FB0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173F" w:rsidRDefault="00FA173F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173F" w:rsidRDefault="00FA173F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173F" w:rsidRDefault="00FA173F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173F" w:rsidRDefault="00FA173F" w:rsidP="00795A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Белое брюшко, стрижи,…</w:t>
            </w: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Дружный народ стрижи.</w:t>
            </w: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</w:p>
          <w:p w:rsidR="00FA173F" w:rsidRDefault="00FA173F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</w:p>
          <w:p w:rsidR="00FA173F" w:rsidRDefault="00FA173F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</w:p>
          <w:p w:rsidR="00BB1E0D" w:rsidRPr="00795A34" w:rsidRDefault="00BB1E0D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На карточках</w:t>
            </w:r>
          </w:p>
          <w:p w:rsidR="00BB1E0D" w:rsidRPr="00795A34" w:rsidRDefault="00BB1E0D" w:rsidP="00795A3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Терпение, хитрость, сострадание, забота, бессердечие, милосердие, доброта, равнодушие, сочуствие.</w:t>
            </w:r>
          </w:p>
          <w:p w:rsidR="00020D36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-Отвечают.</w:t>
            </w:r>
          </w:p>
          <w:p w:rsidR="00C40FC5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Отвечают и формулируют уроки жизни.</w:t>
            </w:r>
          </w:p>
          <w:p w:rsidR="00C40FC5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Проговаривая дополняют кластер у доски.</w:t>
            </w:r>
          </w:p>
          <w:p w:rsidR="00D52F6F" w:rsidRDefault="00D52F6F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0FC5" w:rsidRPr="00795A34" w:rsidRDefault="00C40FC5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Нельзя отнимать еду у других.</w:t>
            </w:r>
          </w:p>
          <w:p w:rsidR="00C40FC5" w:rsidRPr="00795A34" w:rsidRDefault="00C40FC5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Опасно вылезать из норки, можно разбиться.</w:t>
            </w:r>
          </w:p>
          <w:p w:rsidR="00C40FC5" w:rsidRPr="00795A34" w:rsidRDefault="00C40FC5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Когда беда – нужно быть вместе!</w:t>
            </w:r>
          </w:p>
          <w:p w:rsidR="00C40FC5" w:rsidRPr="00795A34" w:rsidRDefault="00C40FC5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4.У маленьких птиц есть враги.</w:t>
            </w:r>
          </w:p>
          <w:p w:rsidR="00C40FC5" w:rsidRPr="00795A34" w:rsidRDefault="00C40FC5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5. Без мамы холодно.</w:t>
            </w:r>
          </w:p>
          <w:p w:rsidR="00C40FC5" w:rsidRPr="00795A34" w:rsidRDefault="00C40FC5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Необходимо трудиться, чтобы обезопасить себя.</w:t>
            </w:r>
          </w:p>
          <w:p w:rsidR="00C40FC5" w:rsidRPr="00795A34" w:rsidRDefault="00C40FC5" w:rsidP="00795A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7.Хорошо уметь летать!</w:t>
            </w:r>
          </w:p>
        </w:tc>
        <w:tc>
          <w:tcPr>
            <w:tcW w:w="1559" w:type="dxa"/>
          </w:tcPr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парная</w:t>
            </w: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A0" w:rsidRPr="00795A34" w:rsidRDefault="00216CA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A34" w:rsidRDefault="00795A3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020D36" w:rsidRPr="00795A34">
              <w:rPr>
                <w:rFonts w:ascii="Times New Roman" w:hAnsi="Times New Roman" w:cs="Times New Roman"/>
                <w:sz w:val="28"/>
                <w:szCs w:val="28"/>
              </w:rPr>
              <w:t>ронталь</w:t>
            </w:r>
          </w:p>
          <w:p w:rsidR="00BB1E0D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D36" w:rsidRPr="00795A34" w:rsidRDefault="00020D3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73F" w:rsidRDefault="00FA173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E0D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B1E0D" w:rsidRPr="00795A34">
              <w:rPr>
                <w:rFonts w:ascii="Times New Roman" w:hAnsi="Times New Roman" w:cs="Times New Roman"/>
                <w:sz w:val="28"/>
                <w:szCs w:val="28"/>
              </w:rPr>
              <w:t>ндиви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40FC5" w:rsidRPr="00795A34" w:rsidRDefault="00BB1E0D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дуальная</w:t>
            </w:r>
          </w:p>
          <w:p w:rsidR="00C40FC5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F6F" w:rsidRDefault="00D52F6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40FC5" w:rsidRPr="00795A34">
              <w:rPr>
                <w:rFonts w:ascii="Times New Roman" w:hAnsi="Times New Roman" w:cs="Times New Roman"/>
                <w:sz w:val="28"/>
                <w:szCs w:val="28"/>
              </w:rPr>
              <w:t>ронталь</w:t>
            </w:r>
          </w:p>
          <w:p w:rsidR="00BB1E0D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</w:tr>
      <w:tr w:rsidR="003F02F0" w:rsidRPr="00795A34" w:rsidTr="00795A34">
        <w:tc>
          <w:tcPr>
            <w:tcW w:w="2089" w:type="dxa"/>
          </w:tcPr>
          <w:p w:rsidR="007E5008" w:rsidRPr="00795A34" w:rsidRDefault="007E5008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C40FC5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Слайд.</w:t>
            </w:r>
          </w:p>
          <w:p w:rsidR="007E5008" w:rsidRPr="00795A34" w:rsidRDefault="00C40FC5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Физминутка </w:t>
            </w:r>
          </w:p>
          <w:p w:rsidR="00C40FC5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40FC5" w:rsidRPr="00795A34">
              <w:rPr>
                <w:rFonts w:ascii="Times New Roman" w:hAnsi="Times New Roman" w:cs="Times New Roman"/>
                <w:sz w:val="28"/>
                <w:szCs w:val="28"/>
              </w:rPr>
              <w:t>ля глаз «На лугу».</w:t>
            </w:r>
          </w:p>
        </w:tc>
        <w:tc>
          <w:tcPr>
            <w:tcW w:w="3402" w:type="dxa"/>
          </w:tcPr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5008" w:rsidRPr="00795A34" w:rsidRDefault="007E5008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FC5" w:rsidRPr="00795A34" w:rsidTr="00795A34">
        <w:tc>
          <w:tcPr>
            <w:tcW w:w="2089" w:type="dxa"/>
          </w:tcPr>
          <w:p w:rsidR="00C40FC5" w:rsidRPr="00795A34" w:rsidRDefault="00C40FC5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</w:p>
          <w:p w:rsidR="00C40FC5" w:rsidRPr="00795A34" w:rsidRDefault="00C40FC5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Обобщение затруднений во внешней речи</w:t>
            </w:r>
          </w:p>
        </w:tc>
        <w:tc>
          <w:tcPr>
            <w:tcW w:w="2414" w:type="dxa"/>
          </w:tcPr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Игровой прием «Ромашка»</w:t>
            </w: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Составление синквейна.</w:t>
            </w:r>
          </w:p>
          <w:p w:rsidR="003C6CA6" w:rsidRPr="00795A34" w:rsidRDefault="0005244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приложение 3</w:t>
            </w:r>
            <w:r w:rsidR="003C6CA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C40FC5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- Мы определили всех героев рассказа. </w:t>
            </w: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Выберите героя. Подносит к каждой парте Ромашку с лепестками, на обратной стороне написан герой.</w:t>
            </w: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Составьте синквейн о герое.</w:t>
            </w: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Дети отрывают лепесток.</w:t>
            </w: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Обсужд</w:t>
            </w:r>
            <w:r w:rsidR="00145A93"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ают, записывают, договариваются, 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кто будет представлять</w:t>
            </w:r>
            <w:r w:rsidR="00145A93" w:rsidRPr="00795A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5A93" w:rsidRPr="00795A34" w:rsidRDefault="00145A93" w:rsidP="00795A3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795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Стрижиха</w:t>
            </w:r>
          </w:p>
          <w:p w:rsidR="00145A93" w:rsidRPr="00795A34" w:rsidRDefault="00145A93" w:rsidP="00795A3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Строгая, заботливая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Кормит, воспитывает, оберега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 ней очень хорошо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Мать.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Pr="00795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.Скрип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2.Маленький, глупый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3.Пищит, ест,  летает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4.Он был храбрым стрижонком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5.Птенец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ind w:left="291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95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.Сокол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2.Быстрый, хитрый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3.Кружит, кричит, разбойничает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4.Он очень пугает стрижей</w:t>
            </w:r>
          </w:p>
          <w:p w:rsidR="00145A93" w:rsidRPr="00795A34" w:rsidRDefault="00145A93" w:rsidP="00795A3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5.Враг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1.Белое брюшко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2.заботливый, быстрый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3.обнял,ухватил,поволок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4.к стрижатам прилетал белое брюшко.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5.вожак 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1.стрижи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2.дружные, беспокойные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3.кружились,улетают, сбивались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4стрижей было так много.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5.стайка</w:t>
            </w:r>
          </w:p>
          <w:p w:rsidR="00145A93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Заполняют лист самооценки.</w:t>
            </w:r>
          </w:p>
        </w:tc>
        <w:tc>
          <w:tcPr>
            <w:tcW w:w="1559" w:type="dxa"/>
          </w:tcPr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B0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Pr="00795A34" w:rsidRDefault="00236FB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парная</w:t>
            </w:r>
          </w:p>
        </w:tc>
      </w:tr>
      <w:tr w:rsidR="00C40FC5" w:rsidRPr="00795A34" w:rsidTr="00795A34">
        <w:tc>
          <w:tcPr>
            <w:tcW w:w="2089" w:type="dxa"/>
          </w:tcPr>
          <w:p w:rsidR="00145A93" w:rsidRPr="00795A34" w:rsidRDefault="00145A93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Самостоятель</w:t>
            </w:r>
          </w:p>
          <w:p w:rsidR="00D52F6F" w:rsidRDefault="00145A93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>ная работа с самопровер</w:t>
            </w:r>
          </w:p>
          <w:p w:rsidR="00C40FC5" w:rsidRPr="00795A34" w:rsidRDefault="00145A93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кой по эталону.</w:t>
            </w:r>
          </w:p>
        </w:tc>
        <w:tc>
          <w:tcPr>
            <w:tcW w:w="2414" w:type="dxa"/>
          </w:tcPr>
          <w:p w:rsidR="002F276A" w:rsidRPr="00795A34" w:rsidRDefault="00145A93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в тетради.</w:t>
            </w: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по 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слайду.</w:t>
            </w:r>
          </w:p>
        </w:tc>
        <w:tc>
          <w:tcPr>
            <w:tcW w:w="3402" w:type="dxa"/>
          </w:tcPr>
          <w:p w:rsidR="00C40FC5" w:rsidRPr="00795A34" w:rsidRDefault="00466C59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 с.85</w:t>
            </w:r>
            <w:r w:rsidR="00145A93" w:rsidRPr="00795A34">
              <w:rPr>
                <w:rFonts w:ascii="Times New Roman" w:hAnsi="Times New Roman" w:cs="Times New Roman"/>
                <w:sz w:val="28"/>
                <w:szCs w:val="28"/>
              </w:rPr>
              <w:t>. Исправьте тот деформированный план, который мы выполняли в начале урока.</w:t>
            </w:r>
          </w:p>
        </w:tc>
        <w:tc>
          <w:tcPr>
            <w:tcW w:w="5386" w:type="dxa"/>
          </w:tcPr>
          <w:p w:rsidR="002F276A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-Читают, исправляют свои ошибки.</w:t>
            </w: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FC5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По слайду проверяют.</w:t>
            </w: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Оценивают себя в оценочных листах.</w:t>
            </w:r>
          </w:p>
        </w:tc>
        <w:tc>
          <w:tcPr>
            <w:tcW w:w="1559" w:type="dxa"/>
          </w:tcPr>
          <w:p w:rsidR="002F276A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  <w:r w:rsidR="002F276A" w:rsidRPr="00795A34">
              <w:rPr>
                <w:rFonts w:ascii="Times New Roman" w:hAnsi="Times New Roman" w:cs="Times New Roman"/>
                <w:sz w:val="28"/>
                <w:szCs w:val="28"/>
              </w:rPr>
              <w:t>ндиви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40FC5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дуальная </w:t>
            </w:r>
          </w:p>
        </w:tc>
      </w:tr>
      <w:tr w:rsidR="00C40FC5" w:rsidRPr="00795A34" w:rsidTr="00795A34">
        <w:tc>
          <w:tcPr>
            <w:tcW w:w="2089" w:type="dxa"/>
          </w:tcPr>
          <w:p w:rsidR="00C40FC5" w:rsidRPr="00795A34" w:rsidRDefault="002F276A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VIII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Включение в систему знаний и повторение</w:t>
            </w:r>
          </w:p>
        </w:tc>
        <w:tc>
          <w:tcPr>
            <w:tcW w:w="2414" w:type="dxa"/>
          </w:tcPr>
          <w:p w:rsidR="00C40FC5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Работа по карточкам.</w:t>
            </w:r>
          </w:p>
        </w:tc>
        <w:tc>
          <w:tcPr>
            <w:tcW w:w="3402" w:type="dxa"/>
          </w:tcPr>
          <w:p w:rsidR="00C40FC5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5A34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- Какие пословицы передают главную мысль  рассказа?</w:t>
            </w:r>
          </w:p>
        </w:tc>
        <w:tc>
          <w:tcPr>
            <w:tcW w:w="5386" w:type="dxa"/>
          </w:tcPr>
          <w:p w:rsidR="00C40FC5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Читают пословицы, обсуждают, выбирают, договариваются об ответе.</w:t>
            </w: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</w:t>
            </w:r>
            <w:r w:rsidRPr="00795A3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зеленых</w:t>
            </w:r>
            <w:r w:rsidRPr="00795A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карточках:</w:t>
            </w:r>
          </w:p>
          <w:p w:rsidR="002F276A" w:rsidRPr="00795A34" w:rsidRDefault="002F276A" w:rsidP="00795A34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795A34">
              <w:rPr>
                <w:rStyle w:val="c0"/>
                <w:i/>
                <w:sz w:val="28"/>
                <w:szCs w:val="28"/>
              </w:rPr>
              <w:t>Один за всех, все за одного.</w:t>
            </w:r>
          </w:p>
          <w:p w:rsidR="002F276A" w:rsidRPr="00795A34" w:rsidRDefault="002F276A" w:rsidP="00795A34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795A34">
              <w:rPr>
                <w:rStyle w:val="c0"/>
                <w:i/>
                <w:sz w:val="28"/>
                <w:szCs w:val="28"/>
              </w:rPr>
              <w:t>Мир не без добрых людей.</w:t>
            </w:r>
          </w:p>
          <w:p w:rsidR="002F276A" w:rsidRPr="00795A34" w:rsidRDefault="002F276A" w:rsidP="00795A34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795A34">
              <w:rPr>
                <w:rStyle w:val="c0"/>
                <w:i/>
                <w:sz w:val="28"/>
                <w:szCs w:val="28"/>
              </w:rPr>
              <w:t>Учись смолоду – пригодится в старости.</w:t>
            </w:r>
          </w:p>
          <w:p w:rsidR="002F276A" w:rsidRPr="00795A34" w:rsidRDefault="002F276A" w:rsidP="00795A34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795A34">
              <w:rPr>
                <w:rStyle w:val="c0"/>
                <w:i/>
                <w:sz w:val="28"/>
                <w:szCs w:val="28"/>
              </w:rPr>
              <w:t>Делу – время, потехе – час.</w:t>
            </w: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i/>
                <w:sz w:val="28"/>
                <w:szCs w:val="28"/>
              </w:rPr>
              <w:t>Друзья познаются в беде.</w:t>
            </w: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i/>
                <w:sz w:val="28"/>
                <w:szCs w:val="28"/>
              </w:rPr>
              <w:t>Доброе братство лучше богатства.</w:t>
            </w: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i/>
                <w:sz w:val="28"/>
                <w:szCs w:val="28"/>
              </w:rPr>
              <w:t>Не имей сто рублей, а имей сто друзей.</w:t>
            </w: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F276A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F276A"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арная </w:t>
            </w: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F6F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2F276A" w:rsidRPr="00795A34">
              <w:rPr>
                <w:rFonts w:ascii="Times New Roman" w:hAnsi="Times New Roman" w:cs="Times New Roman"/>
                <w:sz w:val="28"/>
                <w:szCs w:val="28"/>
              </w:rPr>
              <w:t>ронталь</w:t>
            </w:r>
          </w:p>
          <w:p w:rsidR="00C40FC5" w:rsidRPr="00795A34" w:rsidRDefault="002F276A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 xml:space="preserve">ная </w:t>
            </w:r>
          </w:p>
        </w:tc>
      </w:tr>
      <w:tr w:rsidR="002F276A" w:rsidRPr="00795A34" w:rsidTr="00795A34">
        <w:tc>
          <w:tcPr>
            <w:tcW w:w="2089" w:type="dxa"/>
          </w:tcPr>
          <w:p w:rsidR="00DA3886" w:rsidRPr="00795A34" w:rsidRDefault="00DA3886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276A" w:rsidRPr="00795A34" w:rsidRDefault="002F276A" w:rsidP="00795A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795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Рефлексия учебной деятельности.</w:t>
            </w:r>
          </w:p>
        </w:tc>
        <w:tc>
          <w:tcPr>
            <w:tcW w:w="2414" w:type="dxa"/>
          </w:tcPr>
          <w:p w:rsidR="00DA3886" w:rsidRPr="00D52F6F" w:rsidRDefault="00DA3886" w:rsidP="00795A3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2154" w:rsidRPr="00D52F6F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F6F">
              <w:rPr>
                <w:rFonts w:ascii="Times New Roman" w:hAnsi="Times New Roman" w:cs="Times New Roman"/>
                <w:sz w:val="28"/>
                <w:szCs w:val="28"/>
              </w:rPr>
              <w:t>Интерактивный тест.</w:t>
            </w:r>
          </w:p>
          <w:p w:rsidR="002F276A" w:rsidRPr="00D52F6F" w:rsidRDefault="00052440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приложение 4)</w:t>
            </w:r>
          </w:p>
          <w:p w:rsidR="00CE215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F6F" w:rsidRPr="00D52F6F" w:rsidRDefault="00D52F6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154" w:rsidRPr="00D52F6F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154" w:rsidRPr="00D52F6F" w:rsidRDefault="00CE2154" w:rsidP="00795A3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2F6F">
              <w:rPr>
                <w:rFonts w:ascii="Times New Roman" w:hAnsi="Times New Roman" w:cs="Times New Roman"/>
                <w:sz w:val="28"/>
                <w:szCs w:val="28"/>
              </w:rPr>
              <w:t>Информация о домашнем задании.</w:t>
            </w:r>
          </w:p>
        </w:tc>
        <w:tc>
          <w:tcPr>
            <w:tcW w:w="3402" w:type="dxa"/>
          </w:tcPr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154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-Включает слайды.</w:t>
            </w:r>
          </w:p>
          <w:p w:rsidR="00CE2154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154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76A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Решили мы учебные задачи нашего урока?</w:t>
            </w:r>
          </w:p>
          <w:p w:rsidR="00D52F6F" w:rsidRDefault="00D52F6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154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Нарисовать иллюстрацию к пункту плана. Индивидуально каждому ученику.</w:t>
            </w:r>
          </w:p>
        </w:tc>
        <w:tc>
          <w:tcPr>
            <w:tcW w:w="5386" w:type="dxa"/>
          </w:tcPr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76A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 Читают вопрос, выбирают ответ, сравнивают с правильным ответом, фиксируют в оценочных листах.</w:t>
            </w:r>
          </w:p>
          <w:p w:rsidR="00CE2154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15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F6F" w:rsidRPr="00795A34" w:rsidRDefault="00D52F6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154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-Записывают в дневник.</w:t>
            </w:r>
          </w:p>
        </w:tc>
        <w:tc>
          <w:tcPr>
            <w:tcW w:w="1559" w:type="dxa"/>
          </w:tcPr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154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E2154" w:rsidRPr="00795A34">
              <w:rPr>
                <w:rFonts w:ascii="Times New Roman" w:hAnsi="Times New Roman" w:cs="Times New Roman"/>
                <w:sz w:val="28"/>
                <w:szCs w:val="28"/>
              </w:rPr>
              <w:t>ндиви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E2154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дуальная.</w:t>
            </w:r>
          </w:p>
          <w:p w:rsidR="00CE2154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15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F6F" w:rsidRPr="00795A34" w:rsidRDefault="00D52F6F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154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886" w:rsidRPr="00795A34" w:rsidRDefault="00DA3886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E2154" w:rsidRPr="00795A34">
              <w:rPr>
                <w:rFonts w:ascii="Times New Roman" w:hAnsi="Times New Roman" w:cs="Times New Roman"/>
                <w:sz w:val="28"/>
                <w:szCs w:val="28"/>
              </w:rPr>
              <w:t>ндиви</w:t>
            </w: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F276A" w:rsidRPr="00795A34" w:rsidRDefault="00CE2154" w:rsidP="00795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34">
              <w:rPr>
                <w:rFonts w:ascii="Times New Roman" w:hAnsi="Times New Roman" w:cs="Times New Roman"/>
                <w:sz w:val="28"/>
                <w:szCs w:val="28"/>
              </w:rPr>
              <w:t>дуальная.</w:t>
            </w:r>
          </w:p>
        </w:tc>
      </w:tr>
    </w:tbl>
    <w:p w:rsidR="00EB04F9" w:rsidRDefault="00EB04F9" w:rsidP="00795A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DCA" w:rsidRDefault="00590DCA" w:rsidP="00795A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DCA" w:rsidRDefault="00590DCA" w:rsidP="00795A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DCA" w:rsidRPr="00590DCA" w:rsidRDefault="00590DCA" w:rsidP="00590D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DCA">
        <w:rPr>
          <w:rFonts w:ascii="Times New Roman" w:hAnsi="Times New Roman" w:cs="Times New Roman"/>
          <w:sz w:val="28"/>
          <w:szCs w:val="28"/>
        </w:rPr>
        <w:lastRenderedPageBreak/>
        <w:t>Использованная литература, интернет ресурсы.</w:t>
      </w:r>
    </w:p>
    <w:p w:rsidR="00590DCA" w:rsidRDefault="00590DCA" w:rsidP="00590D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90DCA" w:rsidRPr="00590DCA" w:rsidRDefault="00590DCA" w:rsidP="00590D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90DCA">
        <w:rPr>
          <w:rFonts w:ascii="Times New Roman" w:hAnsi="Times New Roman" w:cs="Times New Roman"/>
          <w:sz w:val="28"/>
          <w:szCs w:val="28"/>
        </w:rPr>
        <w:t xml:space="preserve"> Климанова</w:t>
      </w:r>
      <w:r w:rsidR="00052440">
        <w:rPr>
          <w:rFonts w:ascii="Times New Roman" w:hAnsi="Times New Roman" w:cs="Times New Roman"/>
          <w:sz w:val="28"/>
          <w:szCs w:val="28"/>
        </w:rPr>
        <w:t xml:space="preserve"> Л. Ф. Литературное чтение. Учебник 4 класс. Часть 2 </w:t>
      </w:r>
      <w:r w:rsidR="007A06B2">
        <w:rPr>
          <w:rFonts w:ascii="Times New Roman" w:hAnsi="Times New Roman" w:cs="Times New Roman"/>
          <w:sz w:val="28"/>
          <w:szCs w:val="28"/>
        </w:rPr>
        <w:t>–</w:t>
      </w:r>
      <w:r w:rsidR="00052440">
        <w:rPr>
          <w:rFonts w:ascii="Times New Roman" w:hAnsi="Times New Roman" w:cs="Times New Roman"/>
          <w:sz w:val="28"/>
          <w:szCs w:val="28"/>
        </w:rPr>
        <w:t xml:space="preserve"> </w:t>
      </w:r>
      <w:r w:rsidR="007A06B2">
        <w:rPr>
          <w:rFonts w:ascii="Times New Roman" w:hAnsi="Times New Roman" w:cs="Times New Roman"/>
          <w:sz w:val="28"/>
          <w:szCs w:val="28"/>
        </w:rPr>
        <w:t>Москва, Просвещение, 2023.</w:t>
      </w:r>
      <w:bookmarkStart w:id="0" w:name="_GoBack"/>
      <w:bookmarkEnd w:id="0"/>
    </w:p>
    <w:p w:rsidR="00590DCA" w:rsidRPr="00590DCA" w:rsidRDefault="00590DCA" w:rsidP="00590D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90DCA">
        <w:rPr>
          <w:rFonts w:ascii="Times New Roman" w:hAnsi="Times New Roman" w:cs="Times New Roman"/>
          <w:sz w:val="28"/>
          <w:szCs w:val="28"/>
        </w:rPr>
        <w:t xml:space="preserve"> Бойкина</w:t>
      </w:r>
      <w:r w:rsidR="00A66C14">
        <w:rPr>
          <w:rFonts w:ascii="Times New Roman" w:hAnsi="Times New Roman" w:cs="Times New Roman"/>
          <w:sz w:val="28"/>
          <w:szCs w:val="28"/>
        </w:rPr>
        <w:t xml:space="preserve"> М.В.</w:t>
      </w:r>
      <w:r w:rsidRPr="00590DCA">
        <w:rPr>
          <w:rFonts w:ascii="Times New Roman" w:hAnsi="Times New Roman" w:cs="Times New Roman"/>
          <w:sz w:val="28"/>
          <w:szCs w:val="28"/>
        </w:rPr>
        <w:t>,</w:t>
      </w:r>
      <w:r w:rsidR="00A66C14">
        <w:rPr>
          <w:rFonts w:ascii="Times New Roman" w:hAnsi="Times New Roman" w:cs="Times New Roman"/>
          <w:sz w:val="28"/>
          <w:szCs w:val="28"/>
        </w:rPr>
        <w:t xml:space="preserve"> Виноградская Л.А. Литературное чтение. Р</w:t>
      </w:r>
      <w:r w:rsidRPr="00590DCA">
        <w:rPr>
          <w:rFonts w:ascii="Times New Roman" w:hAnsi="Times New Roman" w:cs="Times New Roman"/>
          <w:sz w:val="28"/>
          <w:szCs w:val="28"/>
        </w:rPr>
        <w:t>абочая тетра</w:t>
      </w:r>
      <w:r w:rsidR="00A66C14">
        <w:rPr>
          <w:rFonts w:ascii="Times New Roman" w:hAnsi="Times New Roman" w:cs="Times New Roman"/>
          <w:sz w:val="28"/>
          <w:szCs w:val="28"/>
        </w:rPr>
        <w:t>дь</w:t>
      </w:r>
      <w:r w:rsidR="007A06B2">
        <w:rPr>
          <w:rFonts w:ascii="Times New Roman" w:hAnsi="Times New Roman" w:cs="Times New Roman"/>
          <w:sz w:val="28"/>
          <w:szCs w:val="28"/>
        </w:rPr>
        <w:t xml:space="preserve"> 4 класс </w:t>
      </w:r>
      <w:r w:rsidR="00A66C14">
        <w:rPr>
          <w:rFonts w:ascii="Times New Roman" w:hAnsi="Times New Roman" w:cs="Times New Roman"/>
          <w:sz w:val="28"/>
          <w:szCs w:val="28"/>
        </w:rPr>
        <w:t xml:space="preserve"> – Москва, Просвещение,2023.</w:t>
      </w:r>
    </w:p>
    <w:p w:rsidR="00590DCA" w:rsidRPr="00590DCA" w:rsidRDefault="00590DCA" w:rsidP="00590D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t xml:space="preserve"> «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90DCA">
        <w:rPr>
          <w:rFonts w:ascii="Times New Roman" w:hAnsi="Times New Roman" w:cs="Times New Roman"/>
          <w:sz w:val="28"/>
          <w:szCs w:val="28"/>
        </w:rPr>
        <w:t>ормирование читательской грамотности на уроках литературного чтения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t xml:space="preserve"> </w:t>
      </w:r>
      <w:hyperlink r:id="rId10" w:history="1">
        <w:r w:rsidRPr="007A2A04">
          <w:rPr>
            <w:rStyle w:val="ac"/>
            <w:rFonts w:ascii="Times New Roman" w:hAnsi="Times New Roman" w:cs="Times New Roman"/>
            <w:sz w:val="28"/>
            <w:szCs w:val="28"/>
          </w:rPr>
          <w:t>https://infourok.ru/formirovanie-chitatelskoj-gramotnosti-na-urokah-literaturnogo-chteniya-6283677.html?ysclid=luvfrk1u3y838437880</w:t>
        </w:r>
      </w:hyperlink>
      <w:r w:rsidRPr="00590DCA"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  <w:t xml:space="preserve"> </w:t>
      </w:r>
    </w:p>
    <w:p w:rsidR="00590DCA" w:rsidRPr="00590DCA" w:rsidRDefault="00590DCA" w:rsidP="00590DCA">
      <w:pPr>
        <w:keepNext/>
        <w:keepLines/>
        <w:shd w:val="clear" w:color="auto" w:fill="FFFFFF"/>
        <w:spacing w:before="300" w:after="150" w:line="240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 </w:t>
      </w:r>
      <w:r>
        <w:rPr>
          <w:rFonts w:asciiTheme="majorHAnsi" w:eastAsiaTheme="majorEastAsia" w:hAnsiTheme="majorHAnsi" w:cstheme="majorBidi"/>
          <w:bCs/>
          <w:sz w:val="26"/>
          <w:szCs w:val="26"/>
        </w:rPr>
        <w:t>4. «</w:t>
      </w:r>
      <w:r w:rsidRPr="00590D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Методическая разработка урока литературного чтения по формированию функциональной грамотности обучающихся (читательская грамотность)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», </w:t>
      </w:r>
      <w:hyperlink r:id="rId11" w:history="1">
        <w:r w:rsidRPr="00590DCA">
          <w:rPr>
            <w:rFonts w:ascii="Times New Roman" w:eastAsiaTheme="majorEastAsia" w:hAnsi="Times New Roman" w:cs="Times New Roman"/>
            <w:bCs/>
            <w:color w:val="0000FF" w:themeColor="hyperlink"/>
            <w:sz w:val="28"/>
            <w:szCs w:val="28"/>
            <w:u w:val="single"/>
          </w:rPr>
          <w:t>https://www.1urok.ru/categories/10/articles/50845?ysclid=luvfwv9ojn326770408</w:t>
        </w:r>
      </w:hyperlink>
      <w:r w:rsidRPr="00590DCA">
        <w:rPr>
          <w:rFonts w:ascii="Times New Roman" w:eastAsiaTheme="majorEastAsia" w:hAnsi="Times New Roman" w:cs="Times New Roman"/>
          <w:bCs/>
          <w:color w:val="0000FF" w:themeColor="hyperlink"/>
          <w:sz w:val="28"/>
          <w:szCs w:val="28"/>
          <w:u w:val="single"/>
        </w:rPr>
        <w:t xml:space="preserve">   </w:t>
      </w:r>
    </w:p>
    <w:p w:rsidR="00590DCA" w:rsidRPr="00590DCA" w:rsidRDefault="00590DCA" w:rsidP="00590DCA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590DCA" w:rsidRPr="00590DCA" w:rsidRDefault="00590DCA" w:rsidP="00590DCA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5. «</w:t>
      </w:r>
      <w:r w:rsidRPr="00590DCA">
        <w:rPr>
          <w:rFonts w:ascii="Times New Roman" w:hAnsi="Times New Roman" w:cs="Times New Roman"/>
          <w:sz w:val="28"/>
          <w:szCs w:val="28"/>
        </w:rPr>
        <w:t>Читательская грамотность. Новые вызов</w:t>
      </w:r>
      <w:r>
        <w:rPr>
          <w:rFonts w:ascii="Times New Roman" w:hAnsi="Times New Roman" w:cs="Times New Roman"/>
          <w:sz w:val="28"/>
          <w:szCs w:val="28"/>
        </w:rPr>
        <w:t xml:space="preserve">ы времени. (сборник материалов)», </w:t>
      </w:r>
      <w:r w:rsidRPr="00590DCA">
        <w:t xml:space="preserve"> </w:t>
      </w:r>
      <w:hyperlink r:id="rId12" w:history="1">
        <w:r w:rsidRPr="00590DCA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https://viro33.ru/download/сборник.pdf?ysclid=luvga0gh8k653160549</w:t>
        </w:r>
      </w:hyperlink>
    </w:p>
    <w:p w:rsidR="00590DCA" w:rsidRPr="00590DCA" w:rsidRDefault="00590DCA" w:rsidP="00590DCA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6. «Ч</w:t>
      </w:r>
      <w:r w:rsidRPr="00590DCA">
        <w:rPr>
          <w:rFonts w:ascii="Times New Roman" w:hAnsi="Times New Roman" w:cs="Times New Roman"/>
          <w:sz w:val="28"/>
          <w:szCs w:val="28"/>
        </w:rPr>
        <w:t>итательская грамотность материалы для формирования, диагностики и оценки читательской грамотности в начальных классах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</w:t>
      </w:r>
      <w:hyperlink r:id="rId13" w:history="1">
        <w:r w:rsidRPr="00590DCA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https://shalabolino.ucoz.ru/files/metodrab/FG/chitatelskaja_gramotnost-sbornik..pdf</w:t>
        </w:r>
      </w:hyperlink>
      <w:r w:rsidRPr="00590DCA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</w:t>
      </w:r>
      <w:r w:rsidRPr="00590DC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90DCA" w:rsidRPr="00590DCA" w:rsidSect="00DD0E8A">
      <w:footerReference w:type="default" r:id="rId14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D3F" w:rsidRDefault="00607D3F" w:rsidP="00870AE5">
      <w:pPr>
        <w:spacing w:after="0" w:line="240" w:lineRule="auto"/>
      </w:pPr>
      <w:r>
        <w:separator/>
      </w:r>
    </w:p>
  </w:endnote>
  <w:endnote w:type="continuationSeparator" w:id="0">
    <w:p w:rsidR="00607D3F" w:rsidRDefault="00607D3F" w:rsidP="00870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9242234"/>
      <w:docPartObj>
        <w:docPartGallery w:val="Page Numbers (Bottom of Page)"/>
        <w:docPartUnique/>
      </w:docPartObj>
    </w:sdtPr>
    <w:sdtEndPr/>
    <w:sdtContent>
      <w:p w:rsidR="00870AE5" w:rsidRDefault="00870AE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6B2">
          <w:rPr>
            <w:noProof/>
          </w:rPr>
          <w:t>11</w:t>
        </w:r>
        <w:r>
          <w:fldChar w:fldCharType="end"/>
        </w:r>
      </w:p>
    </w:sdtContent>
  </w:sdt>
  <w:p w:rsidR="00870AE5" w:rsidRDefault="00870A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D3F" w:rsidRDefault="00607D3F" w:rsidP="00870AE5">
      <w:pPr>
        <w:spacing w:after="0" w:line="240" w:lineRule="auto"/>
      </w:pPr>
      <w:r>
        <w:separator/>
      </w:r>
    </w:p>
  </w:footnote>
  <w:footnote w:type="continuationSeparator" w:id="0">
    <w:p w:rsidR="00607D3F" w:rsidRDefault="00607D3F" w:rsidP="00870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96732"/>
    <w:multiLevelType w:val="hybridMultilevel"/>
    <w:tmpl w:val="63B21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954"/>
    <w:rsid w:val="00020D36"/>
    <w:rsid w:val="00041557"/>
    <w:rsid w:val="00052440"/>
    <w:rsid w:val="000C6767"/>
    <w:rsid w:val="000E211A"/>
    <w:rsid w:val="000E261B"/>
    <w:rsid w:val="00115EA1"/>
    <w:rsid w:val="001163A1"/>
    <w:rsid w:val="001179ED"/>
    <w:rsid w:val="00145A93"/>
    <w:rsid w:val="00216CA0"/>
    <w:rsid w:val="00236FB0"/>
    <w:rsid w:val="00277E8D"/>
    <w:rsid w:val="002D6CDA"/>
    <w:rsid w:val="002F276A"/>
    <w:rsid w:val="00372A8E"/>
    <w:rsid w:val="003735A9"/>
    <w:rsid w:val="003C6CA6"/>
    <w:rsid w:val="003D37F5"/>
    <w:rsid w:val="003F02F0"/>
    <w:rsid w:val="0042304B"/>
    <w:rsid w:val="00425CD3"/>
    <w:rsid w:val="00453AA5"/>
    <w:rsid w:val="00455E23"/>
    <w:rsid w:val="00466C59"/>
    <w:rsid w:val="004C6B25"/>
    <w:rsid w:val="00513D9F"/>
    <w:rsid w:val="00590DCA"/>
    <w:rsid w:val="005A7B55"/>
    <w:rsid w:val="00607D3F"/>
    <w:rsid w:val="006121AD"/>
    <w:rsid w:val="00710424"/>
    <w:rsid w:val="00795A34"/>
    <w:rsid w:val="007A06B2"/>
    <w:rsid w:val="007E5008"/>
    <w:rsid w:val="00870AE5"/>
    <w:rsid w:val="008B09C6"/>
    <w:rsid w:val="009042F2"/>
    <w:rsid w:val="00A41BDB"/>
    <w:rsid w:val="00A66C14"/>
    <w:rsid w:val="00BB1E0D"/>
    <w:rsid w:val="00C40FC5"/>
    <w:rsid w:val="00CE2154"/>
    <w:rsid w:val="00D3530A"/>
    <w:rsid w:val="00D52F6F"/>
    <w:rsid w:val="00DA3886"/>
    <w:rsid w:val="00DD0E8A"/>
    <w:rsid w:val="00E06954"/>
    <w:rsid w:val="00E77254"/>
    <w:rsid w:val="00EB04F9"/>
    <w:rsid w:val="00F21709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72A8E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1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21AD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2F276A"/>
  </w:style>
  <w:style w:type="paragraph" w:customStyle="1" w:styleId="c2">
    <w:name w:val="c2"/>
    <w:basedOn w:val="a"/>
    <w:rsid w:val="002F2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7B5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70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70AE5"/>
  </w:style>
  <w:style w:type="paragraph" w:styleId="aa">
    <w:name w:val="footer"/>
    <w:basedOn w:val="a"/>
    <w:link w:val="ab"/>
    <w:uiPriority w:val="99"/>
    <w:unhideWhenUsed/>
    <w:rsid w:val="00870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70AE5"/>
  </w:style>
  <w:style w:type="character" w:styleId="ac">
    <w:name w:val="Hyperlink"/>
    <w:basedOn w:val="a0"/>
    <w:uiPriority w:val="99"/>
    <w:unhideWhenUsed/>
    <w:rsid w:val="00590D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72A8E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1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21AD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2F276A"/>
  </w:style>
  <w:style w:type="paragraph" w:customStyle="1" w:styleId="c2">
    <w:name w:val="c2"/>
    <w:basedOn w:val="a"/>
    <w:rsid w:val="002F2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7B5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70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70AE5"/>
  </w:style>
  <w:style w:type="paragraph" w:styleId="aa">
    <w:name w:val="footer"/>
    <w:basedOn w:val="a"/>
    <w:link w:val="ab"/>
    <w:uiPriority w:val="99"/>
    <w:unhideWhenUsed/>
    <w:rsid w:val="00870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70AE5"/>
  </w:style>
  <w:style w:type="character" w:styleId="ac">
    <w:name w:val="Hyperlink"/>
    <w:basedOn w:val="a0"/>
    <w:uiPriority w:val="99"/>
    <w:unhideWhenUsed/>
    <w:rsid w:val="00590D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halabolino.ucoz.ru/files/metodrab/FG/chitatelskaja_gramotnost-sbornik.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iro33.ru/download/&#1089;&#1073;&#1086;&#1088;&#1085;&#1080;&#1082;.pdf?ysclid=luvga0gh8k65316054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1urok.ru/categories/10/articles/50845?ysclid=luvfwv9ojn32677040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infourok.ru/formirovanie-chitatelskoj-gramotnosti-na-urokah-literaturnogo-chteniya-6283677.html?ysclid=luvfrk1u3y8384378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CF9FE-48DE-4746-9028-E7B44C0A1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11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27</cp:revision>
  <dcterms:created xsi:type="dcterms:W3CDTF">2019-11-20T08:17:00Z</dcterms:created>
  <dcterms:modified xsi:type="dcterms:W3CDTF">2024-04-14T05:35:00Z</dcterms:modified>
</cp:coreProperties>
</file>